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4A" w:rsidRPr="002D46C2" w:rsidRDefault="0065794A" w:rsidP="0065794A">
      <w:pPr>
        <w:pStyle w:val="a3"/>
        <w:spacing w:line="360" w:lineRule="atLeast"/>
        <w:jc w:val="center"/>
        <w:rPr>
          <w:rFonts w:ascii="黑体" w:eastAsia="黑体" w:hAnsi="黑体"/>
          <w:color w:val="333333"/>
          <w:sz w:val="36"/>
          <w:szCs w:val="36"/>
        </w:rPr>
      </w:pPr>
      <w:r w:rsidRPr="002D46C2">
        <w:rPr>
          <w:rFonts w:ascii="黑体" w:eastAsia="黑体" w:hAnsi="黑体"/>
          <w:color w:val="333333"/>
          <w:sz w:val="36"/>
          <w:szCs w:val="36"/>
        </w:rPr>
        <w:t>浑江区水利局201</w:t>
      </w:r>
      <w:r w:rsidR="0023365A">
        <w:rPr>
          <w:rFonts w:ascii="黑体" w:eastAsia="黑体" w:hAnsi="黑体" w:hint="eastAsia"/>
          <w:color w:val="333333"/>
          <w:sz w:val="36"/>
          <w:szCs w:val="36"/>
        </w:rPr>
        <w:t>7</w:t>
      </w:r>
      <w:r w:rsidRPr="002D46C2">
        <w:rPr>
          <w:rFonts w:ascii="黑体" w:eastAsia="黑体" w:hAnsi="黑体"/>
          <w:color w:val="333333"/>
          <w:sz w:val="36"/>
          <w:szCs w:val="36"/>
        </w:rPr>
        <w:t>年度政府信息公开工作报告</w:t>
      </w:r>
    </w:p>
    <w:p w:rsidR="00DE1662" w:rsidRDefault="0065794A" w:rsidP="00DE1662">
      <w:pPr>
        <w:spacing w:line="360" w:lineRule="atLeast"/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72483C">
        <w:rPr>
          <w:rFonts w:ascii="仿宋" w:eastAsia="仿宋" w:hAnsi="仿宋"/>
          <w:color w:val="333333"/>
          <w:sz w:val="32"/>
          <w:szCs w:val="32"/>
        </w:rPr>
        <w:t>201</w:t>
      </w:r>
      <w:r w:rsidR="0023365A">
        <w:rPr>
          <w:rFonts w:ascii="仿宋" w:eastAsia="仿宋" w:hAnsi="仿宋" w:hint="eastAsia"/>
          <w:color w:val="333333"/>
          <w:sz w:val="32"/>
          <w:szCs w:val="32"/>
        </w:rPr>
        <w:t>7</w:t>
      </w:r>
      <w:r w:rsidRPr="0072483C">
        <w:rPr>
          <w:rFonts w:ascii="仿宋" w:eastAsia="仿宋" w:hAnsi="仿宋"/>
          <w:color w:val="333333"/>
          <w:sz w:val="32"/>
          <w:szCs w:val="32"/>
        </w:rPr>
        <w:t>年</w:t>
      </w:r>
      <w:r w:rsidRPr="0072483C">
        <w:rPr>
          <w:rFonts w:ascii="仿宋" w:eastAsia="仿宋" w:hAnsi="仿宋" w:hint="eastAsia"/>
          <w:color w:val="333333"/>
          <w:sz w:val="32"/>
          <w:szCs w:val="32"/>
        </w:rPr>
        <w:t>浑江区水利局</w:t>
      </w:r>
      <w:r w:rsidRPr="0072483C">
        <w:rPr>
          <w:rFonts w:ascii="仿宋" w:eastAsia="仿宋" w:hAnsi="仿宋"/>
          <w:color w:val="333333"/>
          <w:sz w:val="32"/>
          <w:szCs w:val="32"/>
        </w:rPr>
        <w:t>继续认真贯彻落实</w:t>
      </w:r>
      <w:r w:rsidRPr="0072483C">
        <w:rPr>
          <w:rFonts w:ascii="仿宋" w:eastAsia="仿宋" w:hAnsi="仿宋" w:hint="eastAsia"/>
          <w:color w:val="333333"/>
          <w:sz w:val="32"/>
          <w:szCs w:val="32"/>
        </w:rPr>
        <w:t>《</w:t>
      </w:r>
      <w:r w:rsidRPr="0072483C">
        <w:rPr>
          <w:rFonts w:ascii="仿宋" w:eastAsia="仿宋" w:hAnsi="仿宋"/>
          <w:color w:val="333333"/>
          <w:sz w:val="32"/>
          <w:szCs w:val="32"/>
        </w:rPr>
        <w:t>中华人民共和国政府信息公开条例》</w:t>
      </w:r>
      <w:r w:rsidRPr="0072483C">
        <w:rPr>
          <w:rFonts w:ascii="仿宋" w:eastAsia="仿宋" w:hAnsi="仿宋" w:hint="eastAsia"/>
          <w:color w:val="333333"/>
          <w:sz w:val="32"/>
          <w:szCs w:val="32"/>
        </w:rPr>
        <w:t>的要求，</w:t>
      </w:r>
      <w:r w:rsidRPr="0072483C">
        <w:rPr>
          <w:rFonts w:ascii="仿宋" w:eastAsia="仿宋" w:hAnsi="仿宋"/>
          <w:color w:val="333333"/>
          <w:sz w:val="32"/>
          <w:szCs w:val="32"/>
        </w:rPr>
        <w:t>大力</w:t>
      </w:r>
      <w:r w:rsidRPr="0072483C">
        <w:rPr>
          <w:rFonts w:ascii="仿宋" w:eastAsia="仿宋" w:hAnsi="仿宋" w:hint="eastAsia"/>
          <w:color w:val="333333"/>
          <w:sz w:val="32"/>
          <w:szCs w:val="32"/>
        </w:rPr>
        <w:t>开展</w:t>
      </w:r>
      <w:r w:rsidRPr="0072483C">
        <w:rPr>
          <w:rFonts w:ascii="仿宋" w:eastAsia="仿宋" w:hAnsi="仿宋"/>
          <w:color w:val="333333"/>
          <w:sz w:val="32"/>
          <w:szCs w:val="32"/>
        </w:rPr>
        <w:t>信息公开工作规范化、常态化、制度化</w:t>
      </w:r>
      <w:r w:rsidRPr="0072483C">
        <w:rPr>
          <w:rFonts w:ascii="仿宋" w:eastAsia="仿宋" w:hAnsi="仿宋" w:hint="eastAsia"/>
          <w:color w:val="333333"/>
          <w:sz w:val="32"/>
          <w:szCs w:val="32"/>
        </w:rPr>
        <w:t>，</w:t>
      </w:r>
      <w:r w:rsidRPr="0072483C">
        <w:rPr>
          <w:rFonts w:ascii="仿宋" w:eastAsia="仿宋" w:hAnsi="仿宋"/>
          <w:color w:val="333333"/>
          <w:sz w:val="32"/>
          <w:szCs w:val="32"/>
        </w:rPr>
        <w:t>取得了明显成效。政府信息公开工作在</w:t>
      </w:r>
      <w:r w:rsidRPr="0072483C">
        <w:rPr>
          <w:rFonts w:ascii="仿宋" w:eastAsia="仿宋" w:hAnsi="仿宋" w:hint="eastAsia"/>
          <w:color w:val="333333"/>
          <w:sz w:val="32"/>
          <w:szCs w:val="32"/>
        </w:rPr>
        <w:t>我局为</w:t>
      </w:r>
      <w:r w:rsidRPr="0072483C">
        <w:rPr>
          <w:rFonts w:ascii="仿宋" w:eastAsia="仿宋" w:hAnsi="仿宋"/>
          <w:color w:val="333333"/>
          <w:sz w:val="32"/>
          <w:szCs w:val="32"/>
        </w:rPr>
        <w:t>服务经济社会发展、转变政府职能、保证行政权力公开透明运行，保障公民的知情权、表达权、参与权和监督权等方面发挥了积极作用。</w:t>
      </w:r>
      <w:r w:rsidR="00DE1662">
        <w:rPr>
          <w:rFonts w:ascii="仿宋" w:eastAsia="仿宋" w:hAnsi="仿宋"/>
          <w:color w:val="333333"/>
          <w:sz w:val="32"/>
          <w:szCs w:val="32"/>
        </w:rPr>
        <w:t xml:space="preserve"> </w:t>
      </w:r>
    </w:p>
    <w:p w:rsidR="00DE1662" w:rsidRDefault="0065794A" w:rsidP="00DE1662">
      <w:pPr>
        <w:spacing w:line="360" w:lineRule="atLeast"/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72483C">
        <w:rPr>
          <w:rFonts w:ascii="仿宋" w:eastAsia="仿宋" w:hAnsi="仿宋"/>
          <w:color w:val="333333"/>
          <w:sz w:val="32"/>
          <w:szCs w:val="32"/>
        </w:rPr>
        <w:t>一、基本工作情况</w:t>
      </w:r>
      <w:r w:rsidRPr="0072483C">
        <w:rPr>
          <w:rFonts w:ascii="仿宋" w:eastAsia="仿宋" w:hAnsi="仿宋"/>
          <w:color w:val="333333"/>
          <w:sz w:val="32"/>
          <w:szCs w:val="32"/>
        </w:rPr>
        <w:br/>
        <w:t xml:space="preserve">　　（一）强化组织领导</w:t>
      </w:r>
      <w:r w:rsidRPr="0072483C">
        <w:rPr>
          <w:rFonts w:ascii="仿宋" w:eastAsia="仿宋" w:hAnsi="仿宋"/>
          <w:color w:val="333333"/>
          <w:sz w:val="32"/>
          <w:szCs w:val="32"/>
        </w:rPr>
        <w:br/>
        <w:t xml:space="preserve">　　1、根据我局实际情况，</w:t>
      </w:r>
      <w:r w:rsidRPr="0072483C">
        <w:rPr>
          <w:rFonts w:ascii="仿宋" w:eastAsia="仿宋" w:hAnsi="仿宋" w:hint="eastAsia"/>
          <w:color w:val="333333"/>
          <w:sz w:val="32"/>
          <w:szCs w:val="32"/>
        </w:rPr>
        <w:t>201</w:t>
      </w:r>
      <w:r w:rsidR="0023365A">
        <w:rPr>
          <w:rFonts w:ascii="仿宋" w:eastAsia="仿宋" w:hAnsi="仿宋" w:hint="eastAsia"/>
          <w:color w:val="333333"/>
          <w:sz w:val="32"/>
          <w:szCs w:val="32"/>
        </w:rPr>
        <w:t>7</w:t>
      </w:r>
      <w:r w:rsidRPr="0072483C">
        <w:rPr>
          <w:rFonts w:ascii="仿宋" w:eastAsia="仿宋" w:hAnsi="仿宋" w:hint="eastAsia"/>
          <w:color w:val="333333"/>
          <w:sz w:val="32"/>
          <w:szCs w:val="32"/>
        </w:rPr>
        <w:t>年</w:t>
      </w:r>
      <w:r w:rsidRPr="0072483C">
        <w:rPr>
          <w:rFonts w:ascii="仿宋" w:eastAsia="仿宋" w:hAnsi="仿宋"/>
          <w:color w:val="333333"/>
          <w:sz w:val="32"/>
          <w:szCs w:val="32"/>
        </w:rPr>
        <w:t>我局</w:t>
      </w:r>
      <w:r w:rsidR="0023365A">
        <w:rPr>
          <w:rFonts w:ascii="仿宋" w:eastAsia="仿宋" w:hAnsi="仿宋" w:hint="eastAsia"/>
          <w:color w:val="333333"/>
          <w:sz w:val="32"/>
          <w:szCs w:val="32"/>
        </w:rPr>
        <w:t>继续政务公开领队小组原班人马，由</w:t>
      </w:r>
      <w:r w:rsidRPr="0072483C">
        <w:rPr>
          <w:rFonts w:ascii="仿宋" w:eastAsia="仿宋" w:hAnsi="仿宋"/>
          <w:color w:val="333333"/>
          <w:sz w:val="32"/>
          <w:szCs w:val="32"/>
        </w:rPr>
        <w:t>局长任组长，</w:t>
      </w:r>
      <w:r w:rsidRPr="0072483C">
        <w:rPr>
          <w:rFonts w:ascii="仿宋" w:eastAsia="仿宋" w:hAnsi="仿宋" w:hint="eastAsia"/>
          <w:color w:val="333333"/>
          <w:sz w:val="32"/>
          <w:szCs w:val="32"/>
        </w:rPr>
        <w:t>纪检组长</w:t>
      </w:r>
      <w:r w:rsidRPr="0072483C">
        <w:rPr>
          <w:rFonts w:ascii="仿宋" w:eastAsia="仿宋" w:hAnsi="仿宋"/>
          <w:color w:val="333333"/>
          <w:sz w:val="32"/>
          <w:szCs w:val="32"/>
        </w:rPr>
        <w:t>任副组长，下设办公室在综合科，负责全局政务公开工作的组织、协调、指导和监督。</w:t>
      </w:r>
      <w:r w:rsidRPr="0072483C">
        <w:rPr>
          <w:rFonts w:ascii="仿宋" w:eastAsia="仿宋" w:hAnsi="仿宋"/>
          <w:color w:val="333333"/>
          <w:sz w:val="32"/>
          <w:szCs w:val="32"/>
        </w:rPr>
        <w:br/>
      </w:r>
      <w:r w:rsidR="002D46C2">
        <w:rPr>
          <w:rFonts w:ascii="仿宋" w:eastAsia="仿宋" w:hAnsi="仿宋" w:hint="eastAsia"/>
          <w:color w:val="333333"/>
          <w:sz w:val="32"/>
          <w:szCs w:val="32"/>
        </w:rPr>
        <w:t xml:space="preserve">    </w:t>
      </w:r>
      <w:r w:rsidRPr="0072483C">
        <w:rPr>
          <w:rFonts w:ascii="仿宋" w:eastAsia="仿宋" w:hAnsi="仿宋"/>
          <w:color w:val="333333"/>
          <w:sz w:val="32"/>
          <w:szCs w:val="32"/>
        </w:rPr>
        <w:t>2、强化了人员配置，设专职人员具体负责政府信息公开工作</w:t>
      </w:r>
      <w:r w:rsidR="0023365A">
        <w:rPr>
          <w:rFonts w:ascii="仿宋" w:eastAsia="仿宋" w:hAnsi="仿宋" w:hint="eastAsia"/>
          <w:color w:val="333333"/>
          <w:sz w:val="32"/>
          <w:szCs w:val="32"/>
        </w:rPr>
        <w:t>，并认真学习国家、省、市相关政策和要求，积极参加市、区两级政府组织的相关培训</w:t>
      </w:r>
      <w:r w:rsidRPr="0072483C">
        <w:rPr>
          <w:rFonts w:ascii="仿宋" w:eastAsia="仿宋" w:hAnsi="仿宋"/>
          <w:color w:val="333333"/>
          <w:sz w:val="32"/>
          <w:szCs w:val="32"/>
        </w:rPr>
        <w:t>。</w:t>
      </w:r>
      <w:r w:rsidRPr="0072483C">
        <w:rPr>
          <w:rFonts w:ascii="仿宋" w:eastAsia="仿宋" w:hAnsi="仿宋"/>
          <w:color w:val="333333"/>
          <w:sz w:val="32"/>
          <w:szCs w:val="32"/>
        </w:rPr>
        <w:br/>
        <w:t xml:space="preserve">　　（二）突出工作重点</w:t>
      </w:r>
    </w:p>
    <w:p w:rsidR="00606DDF" w:rsidRPr="00DE1662" w:rsidRDefault="0065794A" w:rsidP="00DE1662">
      <w:pPr>
        <w:spacing w:line="360" w:lineRule="atLeas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72483C">
        <w:rPr>
          <w:rFonts w:ascii="仿宋" w:eastAsia="仿宋" w:hAnsi="仿宋"/>
          <w:color w:val="333333"/>
          <w:sz w:val="32"/>
          <w:szCs w:val="32"/>
        </w:rPr>
        <w:t>1、认真贯彻落实《中华人民共和国政府信息公开条例》，做好政府信息公开指南及目录的编制和网上公开。今年</w:t>
      </w:r>
      <w:r w:rsidR="00136096">
        <w:rPr>
          <w:rFonts w:ascii="仿宋" w:eastAsia="仿宋" w:hAnsi="仿宋" w:hint="eastAsia"/>
          <w:color w:val="333333"/>
          <w:sz w:val="32"/>
          <w:szCs w:val="32"/>
        </w:rPr>
        <w:t>我们</w:t>
      </w:r>
      <w:r w:rsidR="0023365A">
        <w:rPr>
          <w:rFonts w:ascii="仿宋" w:eastAsia="仿宋" w:hAnsi="仿宋" w:hint="eastAsia"/>
          <w:color w:val="333333"/>
          <w:sz w:val="32"/>
          <w:szCs w:val="32"/>
        </w:rPr>
        <w:t>对贯彻落实国家政策法规、</w:t>
      </w:r>
      <w:r w:rsidR="00136096">
        <w:rPr>
          <w:rFonts w:ascii="仿宋" w:eastAsia="仿宋" w:hAnsi="仿宋" w:hint="eastAsia"/>
          <w:color w:val="333333"/>
          <w:sz w:val="32"/>
          <w:szCs w:val="32"/>
        </w:rPr>
        <w:t>推行依法行政、财政资金信息、</w:t>
      </w:r>
      <w:r w:rsidR="0023365A">
        <w:rPr>
          <w:rFonts w:ascii="仿宋" w:eastAsia="仿宋" w:hAnsi="仿宋" w:hint="eastAsia"/>
          <w:color w:val="333333"/>
          <w:sz w:val="32"/>
          <w:szCs w:val="32"/>
        </w:rPr>
        <w:t>河长制工作推进、</w:t>
      </w:r>
      <w:r w:rsidR="00136096">
        <w:rPr>
          <w:rFonts w:ascii="仿宋" w:eastAsia="仿宋" w:hAnsi="仿宋" w:hint="eastAsia"/>
          <w:color w:val="333333"/>
          <w:sz w:val="32"/>
          <w:szCs w:val="32"/>
        </w:rPr>
        <w:t>建设项目信息</w:t>
      </w:r>
      <w:r w:rsidR="00E953A8">
        <w:rPr>
          <w:rFonts w:ascii="仿宋" w:eastAsia="仿宋" w:hAnsi="仿宋" w:hint="eastAsia"/>
          <w:color w:val="333333"/>
          <w:sz w:val="32"/>
          <w:szCs w:val="32"/>
        </w:rPr>
        <w:t>等</w:t>
      </w:r>
      <w:r w:rsidRPr="0072483C">
        <w:rPr>
          <w:rFonts w:ascii="仿宋" w:eastAsia="仿宋" w:hAnsi="仿宋"/>
          <w:color w:val="333333"/>
          <w:sz w:val="32"/>
          <w:szCs w:val="32"/>
        </w:rPr>
        <w:t>网上政府信息及时进行了更新，并落实专人及时更新内容。</w:t>
      </w:r>
      <w:r w:rsidRPr="0072483C">
        <w:rPr>
          <w:rFonts w:ascii="仿宋" w:eastAsia="仿宋" w:hAnsi="仿宋"/>
          <w:color w:val="333333"/>
          <w:sz w:val="32"/>
          <w:szCs w:val="32"/>
        </w:rPr>
        <w:br/>
      </w:r>
      <w:r w:rsidRPr="0072483C">
        <w:rPr>
          <w:rFonts w:ascii="仿宋" w:eastAsia="仿宋" w:hAnsi="仿宋"/>
          <w:color w:val="333333"/>
          <w:sz w:val="32"/>
          <w:szCs w:val="32"/>
        </w:rPr>
        <w:lastRenderedPageBreak/>
        <w:t xml:space="preserve"> </w:t>
      </w:r>
      <w:r w:rsidR="002D46C2">
        <w:rPr>
          <w:rFonts w:ascii="仿宋" w:eastAsia="仿宋" w:hAnsi="仿宋" w:hint="eastAsia"/>
          <w:color w:val="333333"/>
          <w:sz w:val="32"/>
          <w:szCs w:val="32"/>
        </w:rPr>
        <w:t xml:space="preserve">   </w:t>
      </w:r>
      <w:r w:rsidRPr="0072483C">
        <w:rPr>
          <w:rFonts w:ascii="仿宋" w:eastAsia="仿宋" w:hAnsi="仿宋"/>
          <w:color w:val="333333"/>
          <w:sz w:val="32"/>
          <w:szCs w:val="32"/>
        </w:rPr>
        <w:t>2、加快推进行政审批权相对集中改革。对全局的行政审批项目进行清理审定，严格规范审批程序，明确审批条件，减少审批环节，简化审批手续，明确审批时限，提高办事效率。</w:t>
      </w:r>
      <w:r w:rsidRPr="0072483C">
        <w:rPr>
          <w:rFonts w:ascii="仿宋" w:eastAsia="仿宋" w:hAnsi="仿宋"/>
          <w:color w:val="333333"/>
          <w:sz w:val="32"/>
          <w:szCs w:val="32"/>
        </w:rPr>
        <w:br/>
        <w:t xml:space="preserve">　 （三）规范责任落实</w:t>
      </w:r>
      <w:r w:rsidRPr="0072483C">
        <w:rPr>
          <w:rFonts w:ascii="仿宋" w:eastAsia="仿宋" w:hAnsi="仿宋"/>
          <w:color w:val="333333"/>
          <w:sz w:val="32"/>
          <w:szCs w:val="32"/>
        </w:rPr>
        <w:br/>
      </w:r>
      <w:r w:rsidR="00606DDF" w:rsidRPr="0072483C">
        <w:rPr>
          <w:rFonts w:ascii="仿宋" w:eastAsia="仿宋" w:hAnsi="仿宋"/>
          <w:color w:val="333333"/>
          <w:sz w:val="32"/>
          <w:szCs w:val="32"/>
        </w:rPr>
        <w:t xml:space="preserve">　　根据全年</w:t>
      </w:r>
      <w:r w:rsidRPr="0072483C">
        <w:rPr>
          <w:rFonts w:ascii="仿宋" w:eastAsia="仿宋" w:hAnsi="仿宋"/>
          <w:color w:val="333333"/>
          <w:sz w:val="32"/>
          <w:szCs w:val="32"/>
        </w:rPr>
        <w:t>市</w:t>
      </w:r>
      <w:r w:rsidR="00606DDF" w:rsidRPr="0072483C">
        <w:rPr>
          <w:rFonts w:ascii="仿宋" w:eastAsia="仿宋" w:hAnsi="仿宋" w:hint="eastAsia"/>
          <w:color w:val="333333"/>
          <w:sz w:val="32"/>
          <w:szCs w:val="32"/>
        </w:rPr>
        <w:t>、区</w:t>
      </w:r>
      <w:r w:rsidRPr="0072483C">
        <w:rPr>
          <w:rFonts w:ascii="仿宋" w:eastAsia="仿宋" w:hAnsi="仿宋"/>
          <w:color w:val="333333"/>
          <w:sz w:val="32"/>
          <w:szCs w:val="32"/>
        </w:rPr>
        <w:t>政务公开工作部署和我</w:t>
      </w:r>
      <w:r w:rsidR="00606DDF" w:rsidRPr="0072483C">
        <w:rPr>
          <w:rFonts w:ascii="仿宋" w:eastAsia="仿宋" w:hAnsi="仿宋" w:hint="eastAsia"/>
          <w:color w:val="333333"/>
          <w:sz w:val="32"/>
          <w:szCs w:val="32"/>
        </w:rPr>
        <w:t>局</w:t>
      </w:r>
      <w:r w:rsidRPr="0072483C">
        <w:rPr>
          <w:rFonts w:ascii="仿宋" w:eastAsia="仿宋" w:hAnsi="仿宋"/>
          <w:color w:val="333333"/>
          <w:sz w:val="32"/>
          <w:szCs w:val="32"/>
        </w:rPr>
        <w:t>工作实际，</w:t>
      </w:r>
      <w:r w:rsidR="00606DDF" w:rsidRPr="0072483C">
        <w:rPr>
          <w:rFonts w:ascii="仿宋" w:eastAsia="仿宋" w:hAnsi="仿宋" w:hint="eastAsia"/>
          <w:color w:val="000000"/>
          <w:sz w:val="32"/>
          <w:szCs w:val="32"/>
        </w:rPr>
        <w:t>按照《浑江区人民政府办公室关于印发201</w:t>
      </w:r>
      <w:r w:rsidR="0023365A">
        <w:rPr>
          <w:rFonts w:ascii="仿宋" w:eastAsia="仿宋" w:hAnsi="仿宋" w:hint="eastAsia"/>
          <w:color w:val="000000"/>
          <w:sz w:val="32"/>
          <w:szCs w:val="32"/>
        </w:rPr>
        <w:t>7</w:t>
      </w:r>
      <w:r w:rsidR="00606DDF" w:rsidRPr="0072483C">
        <w:rPr>
          <w:rFonts w:ascii="仿宋" w:eastAsia="仿宋" w:hAnsi="仿宋" w:hint="eastAsia"/>
          <w:color w:val="000000"/>
          <w:sz w:val="32"/>
          <w:szCs w:val="32"/>
        </w:rPr>
        <w:t>年全区政务公开工作要点的通知》的文件精神，对全局201</w:t>
      </w:r>
      <w:r w:rsidR="0023365A">
        <w:rPr>
          <w:rFonts w:ascii="仿宋" w:eastAsia="仿宋" w:hAnsi="仿宋" w:hint="eastAsia"/>
          <w:color w:val="000000"/>
          <w:sz w:val="32"/>
          <w:szCs w:val="32"/>
        </w:rPr>
        <w:t>7</w:t>
      </w:r>
      <w:r w:rsidR="00606DDF" w:rsidRPr="0072483C">
        <w:rPr>
          <w:rFonts w:ascii="仿宋" w:eastAsia="仿宋" w:hAnsi="仿宋" w:hint="eastAsia"/>
          <w:color w:val="000000"/>
          <w:sz w:val="32"/>
          <w:szCs w:val="32"/>
        </w:rPr>
        <w:t>年政务公开进行整体部署和分解落实</w:t>
      </w:r>
      <w:r w:rsidR="00DE1662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606DDF" w:rsidRPr="0072483C">
        <w:rPr>
          <w:rFonts w:ascii="仿宋" w:eastAsia="仿宋" w:hAnsi="仿宋" w:hint="eastAsia"/>
          <w:color w:val="000000"/>
          <w:sz w:val="32"/>
          <w:szCs w:val="32"/>
        </w:rPr>
        <w:t>安排专职人员对网上政府信息及时</w:t>
      </w:r>
      <w:r w:rsidR="00606DDF" w:rsidRPr="00DE1662">
        <w:rPr>
          <w:rFonts w:ascii="仿宋" w:eastAsia="仿宋" w:hAnsi="仿宋" w:hint="eastAsia"/>
          <w:kern w:val="0"/>
          <w:sz w:val="32"/>
          <w:szCs w:val="32"/>
        </w:rPr>
        <w:t>进行了更新。</w:t>
      </w:r>
      <w:r w:rsidRPr="00DE1662">
        <w:rPr>
          <w:rFonts w:ascii="仿宋" w:eastAsia="仿宋" w:hAnsi="仿宋"/>
          <w:kern w:val="0"/>
          <w:sz w:val="32"/>
          <w:szCs w:val="32"/>
        </w:rPr>
        <w:t xml:space="preserve">　　</w:t>
      </w:r>
    </w:p>
    <w:p w:rsidR="00DE1662" w:rsidRPr="00DE1662" w:rsidRDefault="0065794A" w:rsidP="00DE1662">
      <w:pPr>
        <w:spacing w:line="360" w:lineRule="atLeas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DE1662">
        <w:rPr>
          <w:rFonts w:ascii="仿宋" w:eastAsia="仿宋" w:hAnsi="仿宋"/>
          <w:kern w:val="0"/>
          <w:sz w:val="32"/>
          <w:szCs w:val="32"/>
        </w:rPr>
        <w:t>（四）强化监督检查</w:t>
      </w:r>
      <w:r w:rsidRPr="00DE1662">
        <w:rPr>
          <w:rFonts w:ascii="仿宋" w:eastAsia="仿宋" w:hAnsi="仿宋"/>
          <w:kern w:val="0"/>
          <w:sz w:val="32"/>
          <w:szCs w:val="32"/>
        </w:rPr>
        <w:br/>
        <w:t xml:space="preserve">　　在深入推进政府信息公开工作中，我局加大了督查力度，针对工作中出现的问题，采取用制度规范行为的作法，将政府信息公开工作与党风廉政建设结合到一起，将政府信息公开工作与绩效评估结合到一起，加强了按制度办事、靠制度管人的机制。严把公开内容和项目关，既防止该公开的不公开，搞半公开、假公开，又防止不该公开的乱公开。同时，鼓励广大干部、群众积极参与、共同监督和制约行政权力运行，积极反映政府信息公开过程中存在的突出问题，使政府信息公开工作更加扎实、有序开展，防止暗箱操作，促进勤政廉政建设。</w:t>
      </w:r>
      <w:r w:rsidRPr="00DE1662">
        <w:rPr>
          <w:rFonts w:ascii="仿宋" w:eastAsia="仿宋" w:hAnsi="仿宋"/>
          <w:kern w:val="0"/>
          <w:sz w:val="32"/>
          <w:szCs w:val="32"/>
        </w:rPr>
        <w:br/>
        <w:t xml:space="preserve">　　二、主动公开政府信息情况</w:t>
      </w:r>
    </w:p>
    <w:p w:rsidR="00DE1662" w:rsidRPr="00DE1662" w:rsidRDefault="00EC45C4" w:rsidP="00DE1662">
      <w:pPr>
        <w:spacing w:line="360" w:lineRule="atLeas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DE1662">
        <w:rPr>
          <w:rFonts w:ascii="仿宋" w:eastAsia="仿宋" w:hAnsi="仿宋" w:hint="eastAsia"/>
          <w:kern w:val="0"/>
          <w:sz w:val="32"/>
          <w:szCs w:val="32"/>
        </w:rPr>
        <w:t>(一)公开的数量。截止201</w:t>
      </w:r>
      <w:r w:rsidR="0023365A">
        <w:rPr>
          <w:rFonts w:ascii="仿宋" w:eastAsia="仿宋" w:hAnsi="仿宋" w:hint="eastAsia"/>
          <w:kern w:val="0"/>
          <w:sz w:val="32"/>
          <w:szCs w:val="32"/>
        </w:rPr>
        <w:t>7</w:t>
      </w:r>
      <w:r w:rsidRPr="00DE1662">
        <w:rPr>
          <w:rFonts w:ascii="仿宋" w:eastAsia="仿宋" w:hAnsi="仿宋" w:hint="eastAsia"/>
          <w:kern w:val="0"/>
          <w:sz w:val="32"/>
          <w:szCs w:val="32"/>
        </w:rPr>
        <w:t>年12月</w:t>
      </w:r>
      <w:r w:rsidR="00474A22">
        <w:rPr>
          <w:rFonts w:ascii="仿宋" w:eastAsia="仿宋" w:hAnsi="仿宋" w:hint="eastAsia"/>
          <w:kern w:val="0"/>
          <w:sz w:val="32"/>
          <w:szCs w:val="32"/>
        </w:rPr>
        <w:t>31</w:t>
      </w:r>
      <w:r w:rsidRPr="00DE1662">
        <w:rPr>
          <w:rFonts w:ascii="仿宋" w:eastAsia="仿宋" w:hAnsi="仿宋" w:hint="eastAsia"/>
          <w:kern w:val="0"/>
          <w:sz w:val="32"/>
          <w:szCs w:val="32"/>
        </w:rPr>
        <w:t>日，</w:t>
      </w:r>
      <w:r w:rsidR="003B7774" w:rsidRPr="00DE1662">
        <w:rPr>
          <w:rFonts w:ascii="仿宋" w:eastAsia="仿宋" w:hAnsi="仿宋" w:hint="eastAsia"/>
          <w:kern w:val="0"/>
          <w:sz w:val="32"/>
          <w:szCs w:val="32"/>
        </w:rPr>
        <w:t>水利局主动</w:t>
      </w:r>
      <w:r w:rsidR="003B7774" w:rsidRPr="00DE1662">
        <w:rPr>
          <w:rFonts w:ascii="仿宋" w:eastAsia="仿宋" w:hAnsi="仿宋" w:hint="eastAsia"/>
          <w:kern w:val="0"/>
          <w:sz w:val="32"/>
          <w:szCs w:val="32"/>
        </w:rPr>
        <w:lastRenderedPageBreak/>
        <w:t>公开信息总数</w:t>
      </w:r>
      <w:r w:rsidR="00474A22">
        <w:rPr>
          <w:rFonts w:ascii="仿宋" w:eastAsia="仿宋" w:hAnsi="仿宋" w:hint="eastAsia"/>
          <w:kern w:val="0"/>
          <w:sz w:val="32"/>
          <w:szCs w:val="32"/>
        </w:rPr>
        <w:t>78</w:t>
      </w:r>
      <w:r w:rsidR="003B7774" w:rsidRPr="00DE1662">
        <w:rPr>
          <w:rFonts w:ascii="仿宋" w:eastAsia="仿宋" w:hAnsi="仿宋" w:hint="eastAsia"/>
          <w:kern w:val="0"/>
          <w:sz w:val="32"/>
          <w:szCs w:val="32"/>
        </w:rPr>
        <w:t>条，其中在区政府门户网站信息公开专栏主动公开政府信息</w:t>
      </w:r>
      <w:r w:rsidR="00543563">
        <w:rPr>
          <w:rFonts w:ascii="仿宋" w:eastAsia="仿宋" w:hAnsi="仿宋" w:hint="eastAsia"/>
          <w:kern w:val="0"/>
          <w:sz w:val="32"/>
          <w:szCs w:val="32"/>
        </w:rPr>
        <w:t>7</w:t>
      </w:r>
      <w:r w:rsidR="00AD16E1">
        <w:rPr>
          <w:rFonts w:ascii="仿宋" w:eastAsia="仿宋" w:hAnsi="仿宋" w:hint="eastAsia"/>
          <w:kern w:val="0"/>
          <w:sz w:val="32"/>
          <w:szCs w:val="32"/>
        </w:rPr>
        <w:t>0</w:t>
      </w:r>
      <w:r w:rsidR="003B7774" w:rsidRPr="00DE1662">
        <w:rPr>
          <w:rFonts w:ascii="仿宋" w:eastAsia="仿宋" w:hAnsi="仿宋" w:hint="eastAsia"/>
          <w:kern w:val="0"/>
          <w:sz w:val="32"/>
          <w:szCs w:val="32"/>
        </w:rPr>
        <w:t>条</w:t>
      </w:r>
      <w:r w:rsidR="003B02A5">
        <w:rPr>
          <w:rFonts w:ascii="仿宋" w:eastAsia="仿宋" w:hAnsi="仿宋" w:hint="eastAsia"/>
          <w:kern w:val="0"/>
          <w:sz w:val="32"/>
          <w:szCs w:val="32"/>
        </w:rPr>
        <w:t>，通过电视广播等媒体主动公开</w:t>
      </w:r>
      <w:r w:rsidR="00AD16E1">
        <w:rPr>
          <w:rFonts w:ascii="仿宋" w:eastAsia="仿宋" w:hAnsi="仿宋" w:hint="eastAsia"/>
          <w:kern w:val="0"/>
          <w:sz w:val="32"/>
          <w:szCs w:val="32"/>
        </w:rPr>
        <w:t>8</w:t>
      </w:r>
      <w:r w:rsidR="003B02A5">
        <w:rPr>
          <w:rFonts w:ascii="仿宋" w:eastAsia="仿宋" w:hAnsi="仿宋" w:hint="eastAsia"/>
          <w:kern w:val="0"/>
          <w:sz w:val="32"/>
          <w:szCs w:val="32"/>
        </w:rPr>
        <w:t>条</w:t>
      </w:r>
      <w:r w:rsidRPr="00DE1662">
        <w:rPr>
          <w:rFonts w:ascii="仿宋" w:eastAsia="仿宋" w:hAnsi="仿宋"/>
          <w:kern w:val="0"/>
          <w:sz w:val="32"/>
          <w:szCs w:val="32"/>
        </w:rPr>
        <w:t>。</w:t>
      </w:r>
    </w:p>
    <w:p w:rsidR="00DE1662" w:rsidRPr="00DE1662" w:rsidRDefault="00EC45C4" w:rsidP="00C670E9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DE1662">
        <w:rPr>
          <w:rFonts w:ascii="仿宋" w:eastAsia="仿宋" w:hAnsi="仿宋" w:hint="eastAsia"/>
          <w:kern w:val="0"/>
          <w:sz w:val="32"/>
          <w:szCs w:val="32"/>
        </w:rPr>
        <w:t>(二)公开的内容。年度工作报告</w:t>
      </w:r>
      <w:r w:rsidR="002D507D">
        <w:rPr>
          <w:rFonts w:ascii="仿宋" w:eastAsia="仿宋" w:hAnsi="仿宋" w:hint="eastAsia"/>
          <w:kern w:val="0"/>
          <w:sz w:val="32"/>
          <w:szCs w:val="32"/>
        </w:rPr>
        <w:t>1</w:t>
      </w:r>
      <w:r w:rsidRPr="00DE1662">
        <w:rPr>
          <w:rFonts w:ascii="仿宋" w:eastAsia="仿宋" w:hAnsi="仿宋" w:hint="eastAsia"/>
          <w:kern w:val="0"/>
          <w:sz w:val="32"/>
          <w:szCs w:val="32"/>
        </w:rPr>
        <w:t>条、</w:t>
      </w:r>
      <w:r w:rsidR="00AE0B65">
        <w:rPr>
          <w:rFonts w:ascii="仿宋" w:eastAsia="仿宋" w:hAnsi="仿宋" w:hint="eastAsia"/>
          <w:kern w:val="0"/>
          <w:sz w:val="32"/>
          <w:szCs w:val="32"/>
        </w:rPr>
        <w:t>转发国家水利部及吉林省水利厅相关政策法规10条、依法行政及法制审核10</w:t>
      </w:r>
      <w:r w:rsidRPr="00DE1662">
        <w:rPr>
          <w:rFonts w:ascii="仿宋" w:eastAsia="仿宋" w:hAnsi="仿宋" w:hint="eastAsia"/>
          <w:kern w:val="0"/>
          <w:sz w:val="32"/>
          <w:szCs w:val="32"/>
        </w:rPr>
        <w:t>条、</w:t>
      </w:r>
      <w:r w:rsidR="00C670E9">
        <w:rPr>
          <w:rFonts w:ascii="仿宋" w:eastAsia="仿宋" w:hAnsi="仿宋" w:hint="eastAsia"/>
          <w:kern w:val="0"/>
          <w:sz w:val="32"/>
          <w:szCs w:val="32"/>
        </w:rPr>
        <w:t>河长制工作推进情况5条、</w:t>
      </w:r>
      <w:r w:rsidR="00C526C7">
        <w:rPr>
          <w:rFonts w:ascii="仿宋" w:eastAsia="仿宋" w:hAnsi="仿宋" w:hint="eastAsia"/>
          <w:kern w:val="0"/>
          <w:sz w:val="32"/>
          <w:szCs w:val="32"/>
        </w:rPr>
        <w:t>重大政务及社会管理</w:t>
      </w:r>
      <w:r w:rsidR="00C670E9">
        <w:rPr>
          <w:rFonts w:ascii="仿宋" w:eastAsia="仿宋" w:hAnsi="仿宋" w:hint="eastAsia"/>
          <w:kern w:val="0"/>
          <w:sz w:val="32"/>
          <w:szCs w:val="32"/>
        </w:rPr>
        <w:t>和</w:t>
      </w:r>
      <w:r w:rsidR="00AE0B65">
        <w:rPr>
          <w:rFonts w:ascii="仿宋" w:eastAsia="仿宋" w:hAnsi="仿宋" w:hint="eastAsia"/>
          <w:kern w:val="0"/>
          <w:sz w:val="32"/>
          <w:szCs w:val="32"/>
        </w:rPr>
        <w:t>答复件</w:t>
      </w:r>
      <w:r w:rsidRPr="00DE1662">
        <w:rPr>
          <w:rFonts w:ascii="仿宋" w:eastAsia="仿宋" w:hAnsi="仿宋" w:hint="eastAsia"/>
          <w:kern w:val="0"/>
          <w:sz w:val="32"/>
          <w:szCs w:val="32"/>
        </w:rPr>
        <w:t>等内容，</w:t>
      </w:r>
      <w:r w:rsidR="000470DE">
        <w:rPr>
          <w:rFonts w:ascii="仿宋" w:eastAsia="仿宋" w:hAnsi="仿宋" w:hint="eastAsia"/>
          <w:kern w:val="0"/>
          <w:sz w:val="32"/>
          <w:szCs w:val="32"/>
        </w:rPr>
        <w:t>全部实行网上公开。另外，就我局重点项目建设工作，</w:t>
      </w:r>
      <w:r w:rsidR="00C670E9">
        <w:rPr>
          <w:rFonts w:ascii="仿宋_GB2312" w:eastAsia="仿宋_GB2312" w:hint="eastAsia"/>
          <w:sz w:val="32"/>
          <w:szCs w:val="32"/>
        </w:rPr>
        <w:t>对</w:t>
      </w:r>
      <w:r w:rsidR="00C670E9">
        <w:rPr>
          <w:rFonts w:ascii="仿宋" w:eastAsia="仿宋" w:hAnsi="仿宋" w:hint="eastAsia"/>
          <w:sz w:val="32"/>
          <w:szCs w:val="32"/>
        </w:rPr>
        <w:t>农村饮水安全工程、</w:t>
      </w:r>
      <w:r w:rsidR="00C670E9">
        <w:rPr>
          <w:rFonts w:ascii="仿宋_GB2312" w:eastAsia="仿宋_GB2312" w:hint="eastAsia"/>
          <w:sz w:val="32"/>
          <w:szCs w:val="32"/>
        </w:rPr>
        <w:t>白山市道清沟河下甸子村铁路桥下游段堤岸防护工程、白山市战略性新兴产业创新示范区排洪渠道工程、白山市小清沟河河口及上游左岸段堤岸防护工程、浑江区香磨灌区渠道改造工程、白山市浑江区2017年侵蚀沟治理专项工程</w:t>
      </w:r>
      <w:r w:rsidR="000470DE">
        <w:rPr>
          <w:rFonts w:ascii="仿宋" w:eastAsia="仿宋" w:hAnsi="仿宋" w:hint="eastAsia"/>
          <w:kern w:val="0"/>
          <w:sz w:val="32"/>
          <w:szCs w:val="32"/>
        </w:rPr>
        <w:t>的项目信息、建设、实施情况等</w:t>
      </w:r>
      <w:r w:rsidR="00E953A8">
        <w:rPr>
          <w:rFonts w:ascii="仿宋" w:eastAsia="仿宋" w:hAnsi="仿宋" w:hint="eastAsia"/>
          <w:kern w:val="0"/>
          <w:sz w:val="32"/>
          <w:szCs w:val="32"/>
        </w:rPr>
        <w:t>也</w:t>
      </w:r>
      <w:r w:rsidR="000470DE">
        <w:rPr>
          <w:rFonts w:ascii="仿宋" w:eastAsia="仿宋" w:hAnsi="仿宋" w:hint="eastAsia"/>
          <w:kern w:val="0"/>
          <w:sz w:val="32"/>
          <w:szCs w:val="32"/>
        </w:rPr>
        <w:t>全部实行网上公开。</w:t>
      </w:r>
    </w:p>
    <w:p w:rsidR="00DE1662" w:rsidRPr="00DE1662" w:rsidRDefault="00DE1662" w:rsidP="00DE1662">
      <w:pPr>
        <w:spacing w:line="360" w:lineRule="atLeas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DE1662">
        <w:rPr>
          <w:rFonts w:ascii="仿宋" w:eastAsia="仿宋" w:hAnsi="仿宋"/>
          <w:kern w:val="0"/>
          <w:sz w:val="32"/>
          <w:szCs w:val="32"/>
        </w:rPr>
        <w:t>(</w:t>
      </w:r>
      <w:r w:rsidRPr="00DE1662">
        <w:rPr>
          <w:rFonts w:ascii="仿宋" w:eastAsia="仿宋" w:hAnsi="仿宋" w:hint="eastAsia"/>
          <w:kern w:val="0"/>
          <w:sz w:val="32"/>
          <w:szCs w:val="32"/>
        </w:rPr>
        <w:t>三</w:t>
      </w:r>
      <w:r w:rsidRPr="00DE1662">
        <w:rPr>
          <w:rFonts w:ascii="仿宋" w:eastAsia="仿宋" w:hAnsi="仿宋"/>
          <w:kern w:val="0"/>
          <w:sz w:val="32"/>
          <w:szCs w:val="32"/>
        </w:rPr>
        <w:t>)</w:t>
      </w:r>
      <w:r w:rsidRPr="00DE1662">
        <w:rPr>
          <w:rFonts w:ascii="仿宋" w:eastAsia="仿宋" w:hAnsi="仿宋" w:hint="eastAsia"/>
          <w:kern w:val="0"/>
          <w:sz w:val="32"/>
          <w:szCs w:val="32"/>
        </w:rPr>
        <w:t>公开的形式</w:t>
      </w:r>
    </w:p>
    <w:p w:rsidR="00DE1662" w:rsidRPr="00DE1662" w:rsidRDefault="00DE1662" w:rsidP="00DE1662">
      <w:pPr>
        <w:spacing w:line="360" w:lineRule="atLeas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E1662">
        <w:rPr>
          <w:rFonts w:ascii="仿宋" w:eastAsia="仿宋" w:hAnsi="仿宋" w:cs="宋体"/>
          <w:kern w:val="0"/>
          <w:sz w:val="32"/>
          <w:szCs w:val="32"/>
        </w:rPr>
        <w:t>1</w:t>
      </w:r>
      <w:r w:rsidR="0099105F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Pr="00DE1662">
        <w:rPr>
          <w:rFonts w:ascii="仿宋" w:eastAsia="仿宋" w:hAnsi="仿宋" w:cs="宋体" w:hint="eastAsia"/>
          <w:kern w:val="0"/>
          <w:sz w:val="32"/>
          <w:szCs w:val="32"/>
        </w:rPr>
        <w:t>网上公开。总数</w:t>
      </w:r>
      <w:r w:rsidR="00543563"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="00C670E9">
        <w:rPr>
          <w:rFonts w:ascii="仿宋" w:eastAsia="仿宋" w:hAnsi="仿宋" w:cs="宋体" w:hint="eastAsia"/>
          <w:kern w:val="0"/>
          <w:sz w:val="32"/>
          <w:szCs w:val="32"/>
        </w:rPr>
        <w:t>8</w:t>
      </w:r>
      <w:r w:rsidRPr="00DE1662">
        <w:rPr>
          <w:rFonts w:ascii="仿宋" w:eastAsia="仿宋" w:hAnsi="仿宋" w:cs="宋体" w:hint="eastAsia"/>
          <w:kern w:val="0"/>
          <w:sz w:val="32"/>
          <w:szCs w:val="32"/>
        </w:rPr>
        <w:t>条。</w:t>
      </w:r>
    </w:p>
    <w:p w:rsidR="00DE1662" w:rsidRPr="00DE1662" w:rsidRDefault="00DE1662" w:rsidP="00DE1662">
      <w:pPr>
        <w:widowControl/>
        <w:spacing w:line="360" w:lineRule="atLeas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DE1662">
        <w:rPr>
          <w:rFonts w:ascii="仿宋" w:eastAsia="仿宋" w:hAnsi="仿宋"/>
          <w:kern w:val="0"/>
          <w:sz w:val="32"/>
          <w:szCs w:val="32"/>
        </w:rPr>
        <w:t>2</w:t>
      </w:r>
      <w:r w:rsidR="0099105F">
        <w:rPr>
          <w:rFonts w:ascii="仿宋" w:eastAsia="仿宋" w:hAnsi="仿宋" w:hint="eastAsia"/>
          <w:kern w:val="0"/>
          <w:sz w:val="32"/>
          <w:szCs w:val="32"/>
        </w:rPr>
        <w:t>、</w:t>
      </w:r>
      <w:r w:rsidRPr="00DE1662">
        <w:rPr>
          <w:rFonts w:ascii="仿宋" w:eastAsia="仿宋" w:hAnsi="仿宋" w:hint="eastAsia"/>
          <w:kern w:val="0"/>
          <w:sz w:val="32"/>
          <w:szCs w:val="32"/>
        </w:rPr>
        <w:t>公开的及时性。文件信息从生成到网上公开不超过</w:t>
      </w:r>
      <w:r w:rsidRPr="00DE1662">
        <w:rPr>
          <w:rFonts w:ascii="仿宋" w:eastAsia="仿宋" w:hAnsi="仿宋"/>
          <w:kern w:val="0"/>
          <w:sz w:val="32"/>
          <w:szCs w:val="32"/>
        </w:rPr>
        <w:t>20</w:t>
      </w:r>
      <w:r w:rsidRPr="00DE1662">
        <w:rPr>
          <w:rFonts w:ascii="仿宋" w:eastAsia="仿宋" w:hAnsi="仿宋" w:hint="eastAsia"/>
          <w:kern w:val="0"/>
          <w:sz w:val="32"/>
          <w:szCs w:val="32"/>
        </w:rPr>
        <w:t>个工作日的</w:t>
      </w:r>
      <w:r w:rsidR="00543563">
        <w:rPr>
          <w:rFonts w:ascii="仿宋" w:eastAsia="仿宋" w:hAnsi="仿宋" w:hint="eastAsia"/>
          <w:kern w:val="0"/>
          <w:sz w:val="32"/>
          <w:szCs w:val="32"/>
        </w:rPr>
        <w:t>7</w:t>
      </w:r>
      <w:r w:rsidR="00C670E9">
        <w:rPr>
          <w:rFonts w:ascii="仿宋" w:eastAsia="仿宋" w:hAnsi="仿宋" w:hint="eastAsia"/>
          <w:kern w:val="0"/>
          <w:sz w:val="32"/>
          <w:szCs w:val="32"/>
        </w:rPr>
        <w:t>8</w:t>
      </w:r>
      <w:r w:rsidRPr="00DE1662">
        <w:rPr>
          <w:rFonts w:ascii="仿宋" w:eastAsia="仿宋" w:hAnsi="仿宋" w:hint="eastAsia"/>
          <w:kern w:val="0"/>
          <w:sz w:val="32"/>
          <w:szCs w:val="32"/>
        </w:rPr>
        <w:t>件，比例</w:t>
      </w:r>
      <w:r w:rsidRPr="00DE1662">
        <w:rPr>
          <w:rFonts w:ascii="仿宋" w:eastAsia="仿宋" w:hAnsi="仿宋"/>
          <w:kern w:val="0"/>
          <w:sz w:val="32"/>
          <w:szCs w:val="32"/>
        </w:rPr>
        <w:t>100%</w:t>
      </w:r>
      <w:r w:rsidRPr="00DE1662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DE1662" w:rsidRDefault="0065794A" w:rsidP="0072483C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E1662">
        <w:rPr>
          <w:rFonts w:ascii="仿宋" w:eastAsia="仿宋" w:hAnsi="仿宋"/>
          <w:sz w:val="32"/>
          <w:szCs w:val="32"/>
        </w:rPr>
        <w:t>三、依申请公开政府信息情况</w:t>
      </w:r>
      <w:r w:rsidRPr="00DE1662">
        <w:rPr>
          <w:rFonts w:ascii="仿宋" w:eastAsia="仿宋" w:hAnsi="仿宋"/>
          <w:sz w:val="32"/>
          <w:szCs w:val="32"/>
        </w:rPr>
        <w:br/>
      </w:r>
      <w:r w:rsidRPr="0072483C">
        <w:rPr>
          <w:rFonts w:ascii="仿宋" w:eastAsia="仿宋" w:hAnsi="仿宋"/>
          <w:sz w:val="32"/>
          <w:szCs w:val="32"/>
        </w:rPr>
        <w:t xml:space="preserve">　　自201</w:t>
      </w:r>
      <w:r w:rsidR="00C670E9">
        <w:rPr>
          <w:rFonts w:ascii="仿宋" w:eastAsia="仿宋" w:hAnsi="仿宋" w:hint="eastAsia"/>
          <w:sz w:val="32"/>
          <w:szCs w:val="32"/>
        </w:rPr>
        <w:t>7</w:t>
      </w:r>
      <w:r w:rsidRPr="0072483C">
        <w:rPr>
          <w:rFonts w:ascii="仿宋" w:eastAsia="仿宋" w:hAnsi="仿宋"/>
          <w:sz w:val="32"/>
          <w:szCs w:val="32"/>
        </w:rPr>
        <w:t>年1月1日起至201</w:t>
      </w:r>
      <w:r w:rsidR="00C670E9">
        <w:rPr>
          <w:rFonts w:ascii="仿宋" w:eastAsia="仿宋" w:hAnsi="仿宋" w:hint="eastAsia"/>
          <w:sz w:val="32"/>
          <w:szCs w:val="32"/>
        </w:rPr>
        <w:t>7</w:t>
      </w:r>
      <w:r w:rsidRPr="0072483C">
        <w:rPr>
          <w:rFonts w:ascii="仿宋" w:eastAsia="仿宋" w:hAnsi="仿宋"/>
          <w:sz w:val="32"/>
          <w:szCs w:val="32"/>
        </w:rPr>
        <w:t>年12月</w:t>
      </w:r>
      <w:r w:rsidR="00474A22">
        <w:rPr>
          <w:rFonts w:ascii="仿宋" w:eastAsia="仿宋" w:hAnsi="仿宋" w:hint="eastAsia"/>
          <w:sz w:val="32"/>
          <w:szCs w:val="32"/>
        </w:rPr>
        <w:t>31</w:t>
      </w:r>
      <w:r w:rsidRPr="0072483C">
        <w:rPr>
          <w:rFonts w:ascii="仿宋" w:eastAsia="仿宋" w:hAnsi="仿宋"/>
          <w:sz w:val="32"/>
          <w:szCs w:val="32"/>
        </w:rPr>
        <w:t>日止，未接到有关政府信息公开申请。</w:t>
      </w:r>
      <w:r w:rsidRPr="0072483C">
        <w:rPr>
          <w:rFonts w:ascii="仿宋" w:eastAsia="仿宋" w:hAnsi="仿宋"/>
          <w:sz w:val="32"/>
          <w:szCs w:val="32"/>
        </w:rPr>
        <w:br/>
        <w:t xml:space="preserve">　　四、行政复议、诉讼和申诉情况</w:t>
      </w:r>
      <w:r w:rsidRPr="0072483C">
        <w:rPr>
          <w:rFonts w:ascii="仿宋" w:eastAsia="仿宋" w:hAnsi="仿宋"/>
          <w:sz w:val="32"/>
          <w:szCs w:val="32"/>
        </w:rPr>
        <w:br/>
        <w:t xml:space="preserve">　　201</w:t>
      </w:r>
      <w:r w:rsidR="00C670E9">
        <w:rPr>
          <w:rFonts w:ascii="仿宋" w:eastAsia="仿宋" w:hAnsi="仿宋" w:hint="eastAsia"/>
          <w:sz w:val="32"/>
          <w:szCs w:val="32"/>
        </w:rPr>
        <w:t>7</w:t>
      </w:r>
      <w:r w:rsidRPr="0072483C">
        <w:rPr>
          <w:rFonts w:ascii="仿宋" w:eastAsia="仿宋" w:hAnsi="仿宋"/>
          <w:sz w:val="32"/>
          <w:szCs w:val="32"/>
        </w:rPr>
        <w:t>年度，我局没有出现就政府信息公开提出行政复议、诉讼和申诉的情况。</w:t>
      </w:r>
      <w:r w:rsidRPr="0072483C">
        <w:rPr>
          <w:rFonts w:ascii="仿宋" w:eastAsia="仿宋" w:hAnsi="仿宋"/>
          <w:sz w:val="32"/>
          <w:szCs w:val="32"/>
        </w:rPr>
        <w:br/>
        <w:t xml:space="preserve">　　五、政府信息公开的收费和减免情况</w:t>
      </w:r>
    </w:p>
    <w:p w:rsidR="00DE1662" w:rsidRDefault="003B260B" w:rsidP="0072483C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2483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没有发生与政府信息公开相关的收费</w:t>
      </w:r>
      <w:r w:rsidRPr="0072483C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="0065794A" w:rsidRPr="0072483C">
        <w:rPr>
          <w:rFonts w:ascii="仿宋" w:eastAsia="仿宋" w:hAnsi="仿宋"/>
          <w:sz w:val="32"/>
          <w:szCs w:val="32"/>
        </w:rPr>
        <w:br/>
        <w:t xml:space="preserve">　　六、</w:t>
      </w:r>
      <w:r w:rsidRPr="0072483C">
        <w:rPr>
          <w:rFonts w:ascii="仿宋" w:eastAsia="仿宋" w:hAnsi="仿宋" w:hint="eastAsia"/>
          <w:sz w:val="32"/>
          <w:szCs w:val="32"/>
        </w:rPr>
        <w:t>存在的主要问题</w:t>
      </w:r>
      <w:r w:rsidR="0065794A" w:rsidRPr="0072483C">
        <w:rPr>
          <w:rFonts w:ascii="仿宋" w:eastAsia="仿宋" w:hAnsi="仿宋"/>
          <w:sz w:val="32"/>
          <w:szCs w:val="32"/>
        </w:rPr>
        <w:t xml:space="preserve"> </w:t>
      </w:r>
      <w:r w:rsidR="0065794A" w:rsidRPr="0072483C">
        <w:rPr>
          <w:rFonts w:ascii="仿宋" w:eastAsia="仿宋" w:hAnsi="仿宋"/>
          <w:sz w:val="32"/>
          <w:szCs w:val="32"/>
        </w:rPr>
        <w:br/>
      </w:r>
      <w:r w:rsidR="003B7774">
        <w:rPr>
          <w:rFonts w:ascii="仿宋" w:eastAsia="仿宋" w:hAnsi="仿宋" w:hint="eastAsia"/>
          <w:sz w:val="32"/>
          <w:szCs w:val="32"/>
        </w:rPr>
        <w:t xml:space="preserve">    </w:t>
      </w:r>
      <w:r w:rsidR="0065794A" w:rsidRPr="0072483C">
        <w:rPr>
          <w:rFonts w:ascii="仿宋" w:eastAsia="仿宋" w:hAnsi="仿宋"/>
          <w:sz w:val="32"/>
          <w:szCs w:val="32"/>
        </w:rPr>
        <w:t>201</w:t>
      </w:r>
      <w:r w:rsidR="00C670E9">
        <w:rPr>
          <w:rFonts w:ascii="仿宋" w:eastAsia="仿宋" w:hAnsi="仿宋" w:hint="eastAsia"/>
          <w:sz w:val="32"/>
          <w:szCs w:val="32"/>
        </w:rPr>
        <w:t>7</w:t>
      </w:r>
      <w:r w:rsidR="0065794A" w:rsidRPr="0072483C">
        <w:rPr>
          <w:rFonts w:ascii="仿宋" w:eastAsia="仿宋" w:hAnsi="仿宋"/>
          <w:sz w:val="32"/>
          <w:szCs w:val="32"/>
        </w:rPr>
        <w:t>年,我局政府信息公开工作</w:t>
      </w:r>
      <w:r w:rsidRPr="0072483C">
        <w:rPr>
          <w:rFonts w:ascii="仿宋" w:eastAsia="仿宋" w:hAnsi="仿宋" w:hint="eastAsia"/>
          <w:sz w:val="32"/>
          <w:szCs w:val="32"/>
        </w:rPr>
        <w:t>相较往年，尽管不断着力于改进和完善</w:t>
      </w:r>
      <w:r w:rsidR="0065794A" w:rsidRPr="0072483C">
        <w:rPr>
          <w:rFonts w:ascii="仿宋" w:eastAsia="仿宋" w:hAnsi="仿宋"/>
          <w:sz w:val="32"/>
          <w:szCs w:val="32"/>
        </w:rPr>
        <w:t>，但与上级的要求相比依然存在一定差距,与先进单位相比也有许多不足之处,</w:t>
      </w:r>
      <w:r w:rsidRPr="0072483C">
        <w:rPr>
          <w:rFonts w:ascii="仿宋" w:eastAsia="仿宋" w:hAnsi="仿宋" w:hint="eastAsia"/>
          <w:sz w:val="32"/>
          <w:szCs w:val="32"/>
        </w:rPr>
        <w:t>往年出现的问题现在还时有发生，</w:t>
      </w:r>
      <w:r w:rsidR="0065794A" w:rsidRPr="0072483C">
        <w:rPr>
          <w:rFonts w:ascii="仿宋" w:eastAsia="仿宋" w:hAnsi="仿宋"/>
          <w:sz w:val="32"/>
          <w:szCs w:val="32"/>
        </w:rPr>
        <w:t>主要表现在:</w:t>
      </w:r>
      <w:r w:rsidRPr="0072483C">
        <w:rPr>
          <w:rFonts w:ascii="仿宋" w:eastAsia="仿宋" w:hAnsi="仿宋" w:hint="eastAsia"/>
          <w:sz w:val="32"/>
          <w:szCs w:val="32"/>
        </w:rPr>
        <w:t>一是</w:t>
      </w:r>
      <w:r w:rsidR="0065794A" w:rsidRPr="0072483C">
        <w:rPr>
          <w:rFonts w:ascii="仿宋" w:eastAsia="仿宋" w:hAnsi="仿宋"/>
          <w:sz w:val="32"/>
          <w:szCs w:val="32"/>
        </w:rPr>
        <w:t>部分</w:t>
      </w:r>
      <w:r w:rsidR="003B7774">
        <w:rPr>
          <w:rFonts w:ascii="仿宋" w:eastAsia="仿宋" w:hAnsi="仿宋" w:hint="eastAsia"/>
          <w:sz w:val="32"/>
          <w:szCs w:val="32"/>
        </w:rPr>
        <w:t>隶属</w:t>
      </w:r>
      <w:r w:rsidR="0065794A" w:rsidRPr="0072483C">
        <w:rPr>
          <w:rFonts w:ascii="仿宋" w:eastAsia="仿宋" w:hAnsi="仿宋"/>
          <w:sz w:val="32"/>
          <w:szCs w:val="32"/>
        </w:rPr>
        <w:t>单位信息公开管理体制不够完善</w:t>
      </w:r>
      <w:r w:rsidRPr="0072483C">
        <w:rPr>
          <w:rFonts w:ascii="仿宋" w:eastAsia="仿宋" w:hAnsi="仿宋" w:hint="eastAsia"/>
          <w:sz w:val="32"/>
          <w:szCs w:val="32"/>
        </w:rPr>
        <w:t>；二是</w:t>
      </w:r>
      <w:r w:rsidR="0065794A" w:rsidRPr="0072483C">
        <w:rPr>
          <w:rFonts w:ascii="仿宋" w:eastAsia="仿宋" w:hAnsi="仿宋"/>
          <w:sz w:val="32"/>
          <w:szCs w:val="32"/>
        </w:rPr>
        <w:t>部分政府</w:t>
      </w:r>
      <w:r w:rsidR="0065794A" w:rsidRPr="00DE1662">
        <w:rPr>
          <w:rFonts w:ascii="仿宋" w:eastAsia="仿宋" w:hAnsi="仿宋"/>
          <w:sz w:val="32"/>
          <w:szCs w:val="32"/>
        </w:rPr>
        <w:t>信息</w:t>
      </w:r>
      <w:r w:rsidR="00DE1662" w:rsidRPr="00DE1662">
        <w:rPr>
          <w:rFonts w:ascii="仿宋" w:eastAsia="仿宋" w:hAnsi="仿宋" w:hint="eastAsia"/>
          <w:color w:val="000000"/>
          <w:sz w:val="32"/>
          <w:szCs w:val="32"/>
        </w:rPr>
        <w:t>公开的渠道比较单一</w:t>
      </w:r>
      <w:r w:rsidRPr="0072483C">
        <w:rPr>
          <w:rFonts w:ascii="仿宋" w:eastAsia="仿宋" w:hAnsi="仿宋" w:hint="eastAsia"/>
          <w:sz w:val="32"/>
          <w:szCs w:val="32"/>
        </w:rPr>
        <w:t>；</w:t>
      </w:r>
      <w:r w:rsidR="0099105F">
        <w:rPr>
          <w:rFonts w:ascii="仿宋" w:eastAsia="仿宋" w:hAnsi="仿宋" w:hint="eastAsia"/>
          <w:sz w:val="32"/>
          <w:szCs w:val="32"/>
        </w:rPr>
        <w:t>三</w:t>
      </w:r>
      <w:r w:rsidRPr="0072483C">
        <w:rPr>
          <w:rFonts w:ascii="仿宋" w:eastAsia="仿宋" w:hAnsi="仿宋" w:hint="eastAsia"/>
          <w:sz w:val="32"/>
          <w:szCs w:val="32"/>
        </w:rPr>
        <w:t>是</w:t>
      </w:r>
      <w:r w:rsidR="0065794A" w:rsidRPr="0072483C">
        <w:rPr>
          <w:rFonts w:ascii="仿宋" w:eastAsia="仿宋" w:hAnsi="仿宋"/>
          <w:sz w:val="32"/>
          <w:szCs w:val="32"/>
        </w:rPr>
        <w:t>政府信息公开的激励机制还不够健全</w:t>
      </w:r>
      <w:r w:rsidRPr="0072483C">
        <w:rPr>
          <w:rFonts w:ascii="仿宋" w:eastAsia="仿宋" w:hAnsi="仿宋" w:hint="eastAsia"/>
          <w:sz w:val="32"/>
          <w:szCs w:val="32"/>
        </w:rPr>
        <w:t>；</w:t>
      </w:r>
      <w:r w:rsidR="0099105F">
        <w:rPr>
          <w:rFonts w:ascii="仿宋" w:eastAsia="仿宋" w:hAnsi="仿宋" w:hint="eastAsia"/>
          <w:sz w:val="32"/>
          <w:szCs w:val="32"/>
        </w:rPr>
        <w:t>四</w:t>
      </w:r>
      <w:r w:rsidRPr="0072483C">
        <w:rPr>
          <w:rFonts w:ascii="仿宋" w:eastAsia="仿宋" w:hAnsi="仿宋" w:hint="eastAsia"/>
          <w:sz w:val="32"/>
          <w:szCs w:val="32"/>
        </w:rPr>
        <w:t>是</w:t>
      </w:r>
      <w:r w:rsidR="0065794A" w:rsidRPr="0072483C">
        <w:rPr>
          <w:rFonts w:ascii="仿宋" w:eastAsia="仿宋" w:hAnsi="仿宋"/>
          <w:sz w:val="32"/>
          <w:szCs w:val="32"/>
        </w:rPr>
        <w:t xml:space="preserve">政府信息公开工作的监督检查还有待加强等方面。 </w:t>
      </w:r>
      <w:r w:rsidR="0065794A" w:rsidRPr="0072483C">
        <w:rPr>
          <w:rFonts w:ascii="仿宋" w:eastAsia="仿宋" w:hAnsi="仿宋"/>
          <w:sz w:val="32"/>
          <w:szCs w:val="32"/>
        </w:rPr>
        <w:br/>
      </w:r>
      <w:r w:rsidR="002D46C2">
        <w:rPr>
          <w:rFonts w:ascii="仿宋" w:eastAsia="仿宋" w:hAnsi="仿宋" w:hint="eastAsia"/>
          <w:sz w:val="32"/>
          <w:szCs w:val="32"/>
        </w:rPr>
        <w:t xml:space="preserve">   </w:t>
      </w:r>
      <w:r w:rsidR="002D46C2" w:rsidRPr="002D46C2">
        <w:rPr>
          <w:rFonts w:ascii="仿宋" w:eastAsia="仿宋" w:hAnsi="仿宋" w:hint="eastAsia"/>
          <w:sz w:val="32"/>
          <w:szCs w:val="32"/>
        </w:rPr>
        <w:t xml:space="preserve"> </w:t>
      </w:r>
      <w:r w:rsidRPr="002D46C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七、</w:t>
      </w:r>
      <w:r w:rsidRPr="002D46C2">
        <w:rPr>
          <w:rFonts w:ascii="仿宋" w:eastAsia="仿宋" w:hAnsi="仿宋"/>
          <w:color w:val="000000"/>
          <w:kern w:val="0"/>
          <w:sz w:val="32"/>
          <w:szCs w:val="32"/>
        </w:rPr>
        <w:t>201</w:t>
      </w:r>
      <w:r w:rsidR="00C670E9">
        <w:rPr>
          <w:rFonts w:ascii="仿宋" w:eastAsia="仿宋" w:hAnsi="仿宋" w:hint="eastAsia"/>
          <w:color w:val="000000"/>
          <w:kern w:val="0"/>
          <w:sz w:val="32"/>
          <w:szCs w:val="32"/>
        </w:rPr>
        <w:t>8</w:t>
      </w:r>
      <w:r w:rsidRPr="002D46C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年重点工作安排</w:t>
      </w:r>
      <w:r w:rsidR="0065794A" w:rsidRPr="0072483C">
        <w:rPr>
          <w:rFonts w:ascii="仿宋" w:eastAsia="仿宋" w:hAnsi="仿宋"/>
          <w:sz w:val="32"/>
          <w:szCs w:val="32"/>
        </w:rPr>
        <w:br/>
        <w:t xml:space="preserve">　　</w:t>
      </w:r>
      <w:r w:rsidRPr="00DE1662">
        <w:rPr>
          <w:rFonts w:ascii="仿宋" w:eastAsia="仿宋" w:hAnsi="仿宋" w:hint="eastAsia"/>
          <w:sz w:val="32"/>
          <w:szCs w:val="32"/>
        </w:rPr>
        <w:t>（一）</w:t>
      </w:r>
      <w:r w:rsidR="00DE1662" w:rsidRPr="00DE1662">
        <w:rPr>
          <w:rFonts w:ascii="仿宋" w:eastAsia="仿宋" w:hAnsi="仿宋" w:hint="eastAsia"/>
          <w:color w:val="000000"/>
          <w:sz w:val="32"/>
          <w:szCs w:val="32"/>
        </w:rPr>
        <w:t>加强社会反映评估和舆情引导工作。坚持并不断完善舆情研判预测机制，对重要敏感信息公开发布可能引起的舆论反应提前进行研判预测；对信息公开后的舆论动态进行跟踪监测，加强正面宣传引导，有效防止负面炒作。</w:t>
      </w:r>
      <w:r w:rsidR="0065794A" w:rsidRPr="00DE1662">
        <w:rPr>
          <w:rFonts w:ascii="仿宋" w:eastAsia="仿宋" w:hAnsi="仿宋"/>
          <w:sz w:val="32"/>
          <w:szCs w:val="32"/>
        </w:rPr>
        <w:t xml:space="preserve">　　</w:t>
      </w:r>
    </w:p>
    <w:p w:rsidR="0099105F" w:rsidRDefault="003B260B" w:rsidP="0099105F">
      <w:pPr>
        <w:spacing w:line="3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99105F">
        <w:rPr>
          <w:rFonts w:ascii="仿宋" w:eastAsia="仿宋" w:hAnsi="仿宋" w:hint="eastAsia"/>
          <w:color w:val="333333"/>
          <w:sz w:val="32"/>
          <w:szCs w:val="32"/>
        </w:rPr>
        <w:t>（二）</w:t>
      </w:r>
      <w:r w:rsidR="0065794A" w:rsidRPr="0099105F">
        <w:rPr>
          <w:rFonts w:ascii="仿宋" w:eastAsia="仿宋" w:hAnsi="仿宋"/>
          <w:color w:val="333333"/>
          <w:sz w:val="32"/>
          <w:szCs w:val="32"/>
        </w:rPr>
        <w:t xml:space="preserve">着力深化政府信息公开内容。选择社会关注度高的政府信息作为突破口,加强政府信息公开工作的监督检查，增强主动公开意识,加大公开力度。 </w:t>
      </w:r>
    </w:p>
    <w:p w:rsidR="00D85CE0" w:rsidRPr="00DE1662" w:rsidRDefault="003B260B" w:rsidP="0099105F">
      <w:pPr>
        <w:spacing w:line="360" w:lineRule="atLeas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2483C">
        <w:rPr>
          <w:rFonts w:ascii="仿宋" w:eastAsia="仿宋" w:hAnsi="仿宋" w:hint="eastAsia"/>
          <w:sz w:val="32"/>
          <w:szCs w:val="32"/>
        </w:rPr>
        <w:t>（三）</w:t>
      </w:r>
      <w:r w:rsidR="0065794A" w:rsidRPr="0072483C">
        <w:rPr>
          <w:rFonts w:ascii="仿宋" w:eastAsia="仿宋" w:hAnsi="仿宋"/>
          <w:sz w:val="32"/>
          <w:szCs w:val="32"/>
        </w:rPr>
        <w:t xml:space="preserve">进一步加大信息梳理工作指导力度，促进今年内信息公开工作的完善和规范。 </w:t>
      </w:r>
      <w:r w:rsidR="0065794A" w:rsidRPr="0072483C">
        <w:rPr>
          <w:rFonts w:ascii="仿宋" w:eastAsia="仿宋" w:hAnsi="仿宋"/>
          <w:sz w:val="32"/>
          <w:szCs w:val="32"/>
        </w:rPr>
        <w:br/>
        <w:t xml:space="preserve">　　</w:t>
      </w:r>
      <w:r w:rsidRPr="0072483C">
        <w:rPr>
          <w:rFonts w:ascii="仿宋" w:eastAsia="仿宋" w:hAnsi="仿宋" w:hint="eastAsia"/>
          <w:sz w:val="32"/>
          <w:szCs w:val="32"/>
        </w:rPr>
        <w:t>（四）</w:t>
      </w:r>
      <w:r w:rsidR="00DE1662" w:rsidRPr="00DE1662">
        <w:rPr>
          <w:rFonts w:ascii="仿宋" w:eastAsia="仿宋" w:hAnsi="仿宋" w:hint="eastAsia"/>
          <w:color w:val="000000"/>
          <w:sz w:val="32"/>
          <w:szCs w:val="32"/>
        </w:rPr>
        <w:t>加强信息公开队伍建设。我局政府信息主动公开任务重，需要进一步加强工作力量，配强、配齐队伍，确保政府信息公开工作扎实有效推进。要加强对信息管理工作人员的培训工作，提高认识，增强工作能力，保持工作的稳定</w:t>
      </w:r>
      <w:r w:rsidR="00DE1662" w:rsidRPr="00DE1662">
        <w:rPr>
          <w:rFonts w:ascii="仿宋" w:eastAsia="仿宋" w:hAnsi="仿宋" w:hint="eastAsia"/>
          <w:color w:val="000000"/>
          <w:sz w:val="32"/>
          <w:szCs w:val="32"/>
        </w:rPr>
        <w:lastRenderedPageBreak/>
        <w:t>性。把政府信息公开工作列为公务员学习、培训的重要内容。</w:t>
      </w:r>
    </w:p>
    <w:p w:rsidR="00795B97" w:rsidRDefault="00795B97">
      <w:pPr>
        <w:rPr>
          <w:rFonts w:ascii="仿宋" w:eastAsia="仿宋" w:hAnsi="仿宋"/>
          <w:sz w:val="32"/>
          <w:szCs w:val="32"/>
        </w:rPr>
      </w:pPr>
    </w:p>
    <w:p w:rsidR="00795B97" w:rsidRPr="0072483C" w:rsidRDefault="00795B9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二0一</w:t>
      </w:r>
      <w:r w:rsidR="00C670E9">
        <w:rPr>
          <w:rFonts w:ascii="仿宋" w:eastAsia="仿宋" w:hAnsi="仿宋" w:hint="eastAsia"/>
          <w:sz w:val="32"/>
          <w:szCs w:val="32"/>
        </w:rPr>
        <w:t>七</w:t>
      </w:r>
      <w:r>
        <w:rPr>
          <w:rFonts w:ascii="仿宋" w:eastAsia="仿宋" w:hAnsi="仿宋" w:hint="eastAsia"/>
          <w:sz w:val="32"/>
          <w:szCs w:val="32"/>
        </w:rPr>
        <w:t>年</w:t>
      </w:r>
      <w:r w:rsidR="003B7774">
        <w:rPr>
          <w:rFonts w:ascii="仿宋" w:eastAsia="仿宋" w:hAnsi="仿宋" w:hint="eastAsia"/>
          <w:sz w:val="32"/>
          <w:szCs w:val="32"/>
        </w:rPr>
        <w:t>十二</w:t>
      </w:r>
      <w:r>
        <w:rPr>
          <w:rFonts w:ascii="仿宋" w:eastAsia="仿宋" w:hAnsi="仿宋" w:hint="eastAsia"/>
          <w:sz w:val="32"/>
          <w:szCs w:val="32"/>
        </w:rPr>
        <w:t>月</w:t>
      </w:r>
      <w:r w:rsidR="00474A22">
        <w:rPr>
          <w:rFonts w:ascii="仿宋" w:eastAsia="仿宋" w:hAnsi="仿宋" w:hint="eastAsia"/>
          <w:sz w:val="32"/>
          <w:szCs w:val="32"/>
        </w:rPr>
        <w:t>三十一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795B97" w:rsidRPr="0072483C" w:rsidSect="000470DE">
      <w:pgSz w:w="11906" w:h="16838"/>
      <w:pgMar w:top="1247" w:right="1758" w:bottom="1247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6A5" w:rsidRDefault="00C366A5" w:rsidP="00C526C7">
      <w:r>
        <w:separator/>
      </w:r>
    </w:p>
  </w:endnote>
  <w:endnote w:type="continuationSeparator" w:id="0">
    <w:p w:rsidR="00C366A5" w:rsidRDefault="00C366A5" w:rsidP="00C52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6A5" w:rsidRDefault="00C366A5" w:rsidP="00C526C7">
      <w:r>
        <w:separator/>
      </w:r>
    </w:p>
  </w:footnote>
  <w:footnote w:type="continuationSeparator" w:id="0">
    <w:p w:rsidR="00C366A5" w:rsidRDefault="00C366A5" w:rsidP="00C526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794A"/>
    <w:rsid w:val="000470DE"/>
    <w:rsid w:val="00136096"/>
    <w:rsid w:val="0023365A"/>
    <w:rsid w:val="002D46C2"/>
    <w:rsid w:val="002D507D"/>
    <w:rsid w:val="003B02A5"/>
    <w:rsid w:val="003B260B"/>
    <w:rsid w:val="003B7774"/>
    <w:rsid w:val="003E6AC3"/>
    <w:rsid w:val="00474A22"/>
    <w:rsid w:val="00543563"/>
    <w:rsid w:val="005B7F5D"/>
    <w:rsid w:val="00606DDF"/>
    <w:rsid w:val="00636F23"/>
    <w:rsid w:val="0065794A"/>
    <w:rsid w:val="006A1DA2"/>
    <w:rsid w:val="0072483C"/>
    <w:rsid w:val="00795B97"/>
    <w:rsid w:val="00831F10"/>
    <w:rsid w:val="008B16C7"/>
    <w:rsid w:val="0099105F"/>
    <w:rsid w:val="00A46396"/>
    <w:rsid w:val="00A83C53"/>
    <w:rsid w:val="00AD0527"/>
    <w:rsid w:val="00AD16E1"/>
    <w:rsid w:val="00AE0B65"/>
    <w:rsid w:val="00C366A5"/>
    <w:rsid w:val="00C526C7"/>
    <w:rsid w:val="00C670E9"/>
    <w:rsid w:val="00CC5702"/>
    <w:rsid w:val="00D85CE0"/>
    <w:rsid w:val="00DC205B"/>
    <w:rsid w:val="00DE1662"/>
    <w:rsid w:val="00E953A8"/>
    <w:rsid w:val="00EC45C4"/>
    <w:rsid w:val="00EF6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6F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79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EC45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semiHidden/>
    <w:rsid w:val="00795B97"/>
    <w:rPr>
      <w:sz w:val="18"/>
      <w:szCs w:val="18"/>
    </w:rPr>
  </w:style>
  <w:style w:type="paragraph" w:styleId="a5">
    <w:name w:val="header"/>
    <w:basedOn w:val="a"/>
    <w:link w:val="Char"/>
    <w:rsid w:val="00C52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526C7"/>
    <w:rPr>
      <w:kern w:val="2"/>
      <w:sz w:val="18"/>
      <w:szCs w:val="18"/>
    </w:rPr>
  </w:style>
  <w:style w:type="paragraph" w:styleId="a6">
    <w:name w:val="footer"/>
    <w:basedOn w:val="a"/>
    <w:link w:val="Char0"/>
    <w:rsid w:val="00C52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526C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312</Words>
  <Characters>1779</Characters>
  <Application>Microsoft Office Word</Application>
  <DocSecurity>0</DocSecurity>
  <Lines>14</Lines>
  <Paragraphs>4</Paragraphs>
  <ScaleCrop>false</ScaleCrop>
  <Company>Lenovo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浑江区水利局2012年度政府信息公开工作报告</dc:title>
  <dc:creator>user</dc:creator>
  <cp:lastModifiedBy>xbany</cp:lastModifiedBy>
  <cp:revision>2</cp:revision>
  <cp:lastPrinted>2016-01-22T08:07:00Z</cp:lastPrinted>
  <dcterms:created xsi:type="dcterms:W3CDTF">2018-03-08T06:10:00Z</dcterms:created>
  <dcterms:modified xsi:type="dcterms:W3CDTF">2018-03-08T06:10:00Z</dcterms:modified>
</cp:coreProperties>
</file>